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6DB0" w14:textId="77777777" w:rsidR="00640635" w:rsidRPr="00AA43E2" w:rsidRDefault="00640635" w:rsidP="00640635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AA43E2">
        <w:rPr>
          <w:rFonts w:ascii="Times New Roman" w:hAnsi="Times New Roman" w:cs="Times New Roman"/>
          <w:b/>
          <w:bCs/>
          <w:lang w:val="it-IT"/>
        </w:rPr>
        <w:t>JUDETUL CALARASI</w:t>
      </w:r>
    </w:p>
    <w:p w14:paraId="647CA61E" w14:textId="77777777" w:rsidR="00640635" w:rsidRPr="00AA43E2" w:rsidRDefault="00640635" w:rsidP="00640635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AA43E2">
        <w:rPr>
          <w:rFonts w:ascii="Times New Roman" w:hAnsi="Times New Roman" w:cs="Times New Roman"/>
          <w:b/>
          <w:bCs/>
          <w:lang w:val="it-IT"/>
        </w:rPr>
        <w:t>COMUNA LUICA</w:t>
      </w:r>
    </w:p>
    <w:p w14:paraId="1CFDBB0C" w14:textId="77777777" w:rsidR="00640635" w:rsidRPr="00AA43E2" w:rsidRDefault="00640635" w:rsidP="00640635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AA43E2">
        <w:rPr>
          <w:rFonts w:ascii="Times New Roman" w:hAnsi="Times New Roman" w:cs="Times New Roman"/>
          <w:b/>
          <w:bCs/>
          <w:lang w:val="it-IT"/>
        </w:rPr>
        <w:t>PRIMAR</w:t>
      </w:r>
    </w:p>
    <w:p w14:paraId="4CFD6F49" w14:textId="33A5D224" w:rsidR="00640635" w:rsidRPr="00AA43E2" w:rsidRDefault="00640635" w:rsidP="00640635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AA43E2">
        <w:rPr>
          <w:rFonts w:ascii="Times New Roman" w:hAnsi="Times New Roman" w:cs="Times New Roman"/>
          <w:b/>
          <w:bCs/>
          <w:lang w:val="it-IT"/>
        </w:rPr>
        <w:t>NR.211</w:t>
      </w:r>
      <w:r>
        <w:rPr>
          <w:rFonts w:ascii="Times New Roman" w:hAnsi="Times New Roman" w:cs="Times New Roman"/>
          <w:b/>
          <w:bCs/>
          <w:lang w:val="it-IT"/>
        </w:rPr>
        <w:t>3</w:t>
      </w:r>
      <w:r w:rsidRPr="00AA43E2">
        <w:rPr>
          <w:rFonts w:ascii="Times New Roman" w:hAnsi="Times New Roman" w:cs="Times New Roman"/>
          <w:b/>
          <w:bCs/>
          <w:lang w:val="it-IT"/>
        </w:rPr>
        <w:t>/18.08.2026</w:t>
      </w:r>
    </w:p>
    <w:p w14:paraId="31A318A4" w14:textId="461342D6" w:rsidR="00640635" w:rsidRPr="00AA43E2" w:rsidRDefault="008E4CCD" w:rsidP="00640635">
      <w:pPr>
        <w:pStyle w:val="NoSpacing"/>
        <w:jc w:val="center"/>
        <w:rPr>
          <w:b/>
          <w:bCs/>
        </w:rPr>
      </w:pPr>
      <w:r>
        <w:rPr>
          <w:b/>
          <w:bCs/>
        </w:rPr>
        <w:t>RAPORT DE SPECIALITATE</w:t>
      </w:r>
    </w:p>
    <w:p w14:paraId="58F50C3D" w14:textId="77777777" w:rsidR="00640635" w:rsidRPr="00AA43E2" w:rsidRDefault="00640635" w:rsidP="00640635">
      <w:pPr>
        <w:pStyle w:val="NoSpacing"/>
        <w:jc w:val="center"/>
        <w:rPr>
          <w:b/>
          <w:bCs/>
        </w:rPr>
      </w:pPr>
      <w:proofErr w:type="spellStart"/>
      <w:r w:rsidRPr="00AA43E2">
        <w:rPr>
          <w:b/>
          <w:bCs/>
        </w:rPr>
        <w:t>privind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aprobarea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Regulamentului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privind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functionarea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si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exploatarea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Statiilor</w:t>
      </w:r>
      <w:proofErr w:type="spellEnd"/>
      <w:r w:rsidRPr="00AA43E2">
        <w:rPr>
          <w:b/>
          <w:bCs/>
        </w:rPr>
        <w:t xml:space="preserve"> de </w:t>
      </w:r>
      <w:proofErr w:type="spellStart"/>
      <w:r w:rsidRPr="00AA43E2">
        <w:rPr>
          <w:b/>
          <w:bCs/>
        </w:rPr>
        <w:t>incarcare</w:t>
      </w:r>
      <w:proofErr w:type="spellEnd"/>
      <w:r w:rsidRPr="00AA43E2">
        <w:rPr>
          <w:b/>
          <w:bCs/>
        </w:rPr>
        <w:t xml:space="preserve"> a </w:t>
      </w:r>
      <w:proofErr w:type="spellStart"/>
      <w:r w:rsidRPr="00AA43E2">
        <w:rPr>
          <w:b/>
          <w:bCs/>
        </w:rPr>
        <w:t>vehiculelor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electrice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si</w:t>
      </w:r>
      <w:proofErr w:type="spellEnd"/>
      <w:r w:rsidRPr="00AA43E2">
        <w:rPr>
          <w:b/>
          <w:bCs/>
        </w:rPr>
        <w:t xml:space="preserve"> hybrid plug-in </w:t>
      </w:r>
      <w:proofErr w:type="spellStart"/>
      <w:r w:rsidRPr="00AA43E2">
        <w:rPr>
          <w:b/>
          <w:bCs/>
        </w:rPr>
        <w:t>comuna</w:t>
      </w:r>
      <w:proofErr w:type="spellEnd"/>
      <w:r w:rsidRPr="00AA43E2">
        <w:rPr>
          <w:b/>
          <w:bCs/>
        </w:rPr>
        <w:t xml:space="preserve"> </w:t>
      </w:r>
      <w:proofErr w:type="spellStart"/>
      <w:proofErr w:type="gramStart"/>
      <w:r w:rsidRPr="00AA43E2">
        <w:rPr>
          <w:b/>
          <w:bCs/>
        </w:rPr>
        <w:t>Luica,judetul</w:t>
      </w:r>
      <w:proofErr w:type="spellEnd"/>
      <w:proofErr w:type="gram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Calarasi</w:t>
      </w:r>
      <w:proofErr w:type="spellEnd"/>
    </w:p>
    <w:p w14:paraId="4BE376FF" w14:textId="77777777" w:rsidR="00640635" w:rsidRPr="00AA43E2" w:rsidRDefault="00640635" w:rsidP="00640635">
      <w:pPr>
        <w:pStyle w:val="NoSpacing"/>
      </w:pPr>
    </w:p>
    <w:p w14:paraId="7058F19F" w14:textId="2ED633EB" w:rsidR="00640635" w:rsidRPr="00AA43E2" w:rsidRDefault="00640635" w:rsidP="00640635">
      <w:pPr>
        <w:pStyle w:val="NoSpacing"/>
        <w:rPr>
          <w:rFonts w:ascii="Times New Roman" w:hAnsi="Times New Roman" w:cs="Times New Roman"/>
          <w:b/>
          <w:bCs/>
        </w:rPr>
      </w:pPr>
      <w:r w:rsidRPr="00AA43E2">
        <w:rPr>
          <w:rFonts w:ascii="Times New Roman" w:hAnsi="Times New Roman" w:cs="Times New Roman"/>
          <w:b/>
          <w:bCs/>
        </w:rPr>
        <w:t xml:space="preserve">              </w:t>
      </w:r>
      <w:r>
        <w:rPr>
          <w:rFonts w:ascii="Times New Roman" w:hAnsi="Times New Roman" w:cs="Times New Roman"/>
          <w:b/>
          <w:bCs/>
        </w:rPr>
        <w:t xml:space="preserve">CONSTANTIN CRISTIANA-SECRETARUL GENERAL </w:t>
      </w:r>
      <w:proofErr w:type="gramStart"/>
      <w:r>
        <w:rPr>
          <w:rFonts w:ascii="Times New Roman" w:hAnsi="Times New Roman" w:cs="Times New Roman"/>
          <w:b/>
          <w:bCs/>
        </w:rPr>
        <w:t xml:space="preserve">AL </w:t>
      </w:r>
      <w:r w:rsidRPr="00AA43E2">
        <w:rPr>
          <w:rFonts w:ascii="Times New Roman" w:hAnsi="Times New Roman" w:cs="Times New Roman"/>
          <w:b/>
          <w:bCs/>
        </w:rPr>
        <w:t xml:space="preserve"> COMUNEI</w:t>
      </w:r>
      <w:proofErr w:type="gramEnd"/>
      <w:r w:rsidRPr="00AA43E2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AA43E2">
        <w:rPr>
          <w:rFonts w:ascii="Times New Roman" w:hAnsi="Times New Roman" w:cs="Times New Roman"/>
          <w:b/>
          <w:bCs/>
        </w:rPr>
        <w:t>LUICA,JUDETUL</w:t>
      </w:r>
      <w:proofErr w:type="gramEnd"/>
      <w:r w:rsidRPr="00AA43E2">
        <w:rPr>
          <w:rFonts w:ascii="Times New Roman" w:hAnsi="Times New Roman" w:cs="Times New Roman"/>
          <w:b/>
          <w:bCs/>
        </w:rPr>
        <w:t xml:space="preserve"> CALARASI</w:t>
      </w:r>
    </w:p>
    <w:p w14:paraId="1F3A4A90" w14:textId="77777777" w:rsidR="00640635" w:rsidRPr="00AA43E2" w:rsidRDefault="00640635" w:rsidP="00640635">
      <w:pPr>
        <w:pStyle w:val="NoSpacing"/>
        <w:ind w:left="720" w:firstLine="720"/>
        <w:jc w:val="both"/>
        <w:rPr>
          <w:rFonts w:ascii="Times New Roman" w:hAnsi="Times New Roman" w:cs="Times New Roman"/>
          <w:i/>
          <w:iCs/>
        </w:rPr>
      </w:pPr>
    </w:p>
    <w:p w14:paraId="1A4B3C13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AA43E2">
        <w:rPr>
          <w:rFonts w:ascii="Times New Roman" w:hAnsi="Times New Roman" w:cs="Times New Roman"/>
          <w:b/>
          <w:bCs/>
        </w:rPr>
        <w:t xml:space="preserve">Avand in </w:t>
      </w:r>
      <w:proofErr w:type="spellStart"/>
      <w:r w:rsidRPr="00AA43E2">
        <w:rPr>
          <w:rFonts w:ascii="Times New Roman" w:hAnsi="Times New Roman" w:cs="Times New Roman"/>
          <w:b/>
          <w:bCs/>
        </w:rPr>
        <w:t>vedere</w:t>
      </w:r>
      <w:proofErr w:type="spellEnd"/>
      <w:r w:rsidRPr="00AA43E2">
        <w:rPr>
          <w:rFonts w:ascii="Times New Roman" w:hAnsi="Times New Roman" w:cs="Times New Roman"/>
          <w:b/>
          <w:bCs/>
        </w:rPr>
        <w:t>:</w:t>
      </w:r>
    </w:p>
    <w:p w14:paraId="534C5C80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>-</w:t>
      </w:r>
      <w:proofErr w:type="spellStart"/>
      <w:r w:rsidRPr="00AA43E2">
        <w:rPr>
          <w:rFonts w:ascii="Times New Roman" w:hAnsi="Times New Roman" w:cs="Times New Roman"/>
        </w:rPr>
        <w:t>Contractul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Finanțare</w:t>
      </w:r>
      <w:proofErr w:type="spellEnd"/>
      <w:r w:rsidRPr="00AA43E2">
        <w:rPr>
          <w:rFonts w:ascii="Times New Roman" w:hAnsi="Times New Roman" w:cs="Times New Roman"/>
        </w:rPr>
        <w:t xml:space="preserve"> nr. 1109/5.01.2023</w:t>
      </w:r>
      <w:r w:rsidRPr="00AA43E2">
        <w:t xml:space="preserve"> in </w:t>
      </w:r>
      <w:proofErr w:type="spellStart"/>
      <w:r w:rsidRPr="00AA43E2">
        <w:t>cadrul</w:t>
      </w:r>
      <w:proofErr w:type="spellEnd"/>
      <w:r w:rsidRPr="00AA43E2">
        <w:t xml:space="preserve"> </w:t>
      </w:r>
      <w:r w:rsidRPr="00AA43E2">
        <w:rPr>
          <w:rFonts w:ascii="Times New Roman" w:hAnsi="Times New Roman" w:cs="Times New Roman"/>
        </w:rPr>
        <w:t xml:space="preserve">PNRR/2022/C10/I1.2, Runda </w:t>
      </w:r>
      <w:proofErr w:type="gramStart"/>
      <w:r w:rsidRPr="00AA43E2">
        <w:rPr>
          <w:rFonts w:ascii="Times New Roman" w:hAnsi="Times New Roman" w:cs="Times New Roman"/>
        </w:rPr>
        <w:t>1,  Componenta</w:t>
      </w:r>
      <w:proofErr w:type="gramEnd"/>
      <w:r w:rsidRPr="00AA43E2">
        <w:rPr>
          <w:rFonts w:ascii="Times New Roman" w:hAnsi="Times New Roman" w:cs="Times New Roman"/>
        </w:rPr>
        <w:t xml:space="preserve"> C10 – Fondul </w:t>
      </w:r>
      <w:proofErr w:type="gramStart"/>
      <w:r w:rsidRPr="00AA43E2">
        <w:rPr>
          <w:rFonts w:ascii="Times New Roman" w:hAnsi="Times New Roman" w:cs="Times New Roman"/>
        </w:rPr>
        <w:t>local( I.1.2</w:t>
      </w:r>
      <w:proofErr w:type="gramEnd"/>
      <w:r w:rsidRPr="00AA43E2">
        <w:rPr>
          <w:rFonts w:ascii="Times New Roman" w:hAnsi="Times New Roman" w:cs="Times New Roman"/>
        </w:rPr>
        <w:t xml:space="preserve"> – </w:t>
      </w:r>
      <w:proofErr w:type="spellStart"/>
      <w:r w:rsidRPr="00AA43E2">
        <w:rPr>
          <w:rFonts w:ascii="Times New Roman" w:hAnsi="Times New Roman" w:cs="Times New Roman"/>
        </w:rPr>
        <w:t>Asigurarea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infrastructurii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transportul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43E2">
        <w:rPr>
          <w:rFonts w:ascii="Times New Roman" w:hAnsi="Times New Roman" w:cs="Times New Roman"/>
        </w:rPr>
        <w:t>verde</w:t>
      </w:r>
      <w:proofErr w:type="spellEnd"/>
      <w:r w:rsidRPr="00AA43E2">
        <w:rPr>
          <w:rFonts w:ascii="Times New Roman" w:hAnsi="Times New Roman" w:cs="Times New Roman"/>
        </w:rPr>
        <w:t xml:space="preserve">  -</w:t>
      </w:r>
      <w:proofErr w:type="gramEnd"/>
      <w:r w:rsidRPr="00AA43E2">
        <w:rPr>
          <w:rFonts w:ascii="Times New Roman" w:hAnsi="Times New Roman" w:cs="Times New Roman"/>
        </w:rPr>
        <w:t xml:space="preserve"> ITS/</w:t>
      </w:r>
      <w:proofErr w:type="spellStart"/>
      <w:r w:rsidRPr="00AA43E2">
        <w:rPr>
          <w:rFonts w:ascii="Times New Roman" w:hAnsi="Times New Roman" w:cs="Times New Roman"/>
        </w:rPr>
        <w:t>alte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infrastructuri</w:t>
      </w:r>
      <w:proofErr w:type="spellEnd"/>
      <w:r w:rsidRPr="00AA43E2">
        <w:rPr>
          <w:rFonts w:ascii="Times New Roman" w:hAnsi="Times New Roman" w:cs="Times New Roman"/>
        </w:rPr>
        <w:t xml:space="preserve"> TIC (</w:t>
      </w:r>
      <w:proofErr w:type="spellStart"/>
      <w:r w:rsidRPr="00AA43E2">
        <w:rPr>
          <w:rFonts w:ascii="Times New Roman" w:hAnsi="Times New Roman" w:cs="Times New Roman"/>
        </w:rPr>
        <w:t>sisteme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inteligente</w:t>
      </w:r>
      <w:proofErr w:type="spellEnd"/>
      <w:r w:rsidRPr="00AA43E2">
        <w:rPr>
          <w:rFonts w:ascii="Times New Roman" w:hAnsi="Times New Roman" w:cs="Times New Roman"/>
        </w:rPr>
        <w:t xml:space="preserve"> de management urban/local)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PNRR/2022/C10/I1.3, Runda </w:t>
      </w:r>
      <w:proofErr w:type="gramStart"/>
      <w:r w:rsidRPr="00AA43E2">
        <w:rPr>
          <w:rFonts w:ascii="Times New Roman" w:hAnsi="Times New Roman" w:cs="Times New Roman"/>
        </w:rPr>
        <w:t>1,  Componenta</w:t>
      </w:r>
      <w:proofErr w:type="gramEnd"/>
      <w:r w:rsidRPr="00AA43E2">
        <w:rPr>
          <w:rFonts w:ascii="Times New Roman" w:hAnsi="Times New Roman" w:cs="Times New Roman"/>
        </w:rPr>
        <w:t xml:space="preserve"> C10 – Fondul local I.1.3 – </w:t>
      </w:r>
      <w:proofErr w:type="spellStart"/>
      <w:r w:rsidRPr="00AA43E2">
        <w:rPr>
          <w:rFonts w:ascii="Times New Roman" w:hAnsi="Times New Roman" w:cs="Times New Roman"/>
        </w:rPr>
        <w:t>Asigurarea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infrastructurii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transportul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verde</w:t>
      </w:r>
      <w:proofErr w:type="spellEnd"/>
      <w:r w:rsidRPr="00AA43E2">
        <w:rPr>
          <w:rFonts w:ascii="Times New Roman" w:hAnsi="Times New Roman" w:cs="Times New Roman"/>
        </w:rPr>
        <w:t xml:space="preserve"> – </w:t>
      </w:r>
      <w:proofErr w:type="spellStart"/>
      <w:r w:rsidRPr="00AA43E2">
        <w:rPr>
          <w:rFonts w:ascii="Times New Roman" w:hAnsi="Times New Roman" w:cs="Times New Roman"/>
        </w:rPr>
        <w:t>puncte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reîncărcare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vehicule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43E2">
        <w:rPr>
          <w:rFonts w:ascii="Times New Roman" w:hAnsi="Times New Roman" w:cs="Times New Roman"/>
        </w:rPr>
        <w:t>electrice</w:t>
      </w:r>
      <w:proofErr w:type="spellEnd"/>
      <w:r w:rsidRPr="00AA43E2">
        <w:rPr>
          <w:rFonts w:ascii="Times New Roman" w:hAnsi="Times New Roman" w:cs="Times New Roman"/>
        </w:rPr>
        <w:t xml:space="preserve"> ;</w:t>
      </w:r>
      <w:proofErr w:type="gramEnd"/>
    </w:p>
    <w:p w14:paraId="33856BCC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art. 129, </w:t>
      </w:r>
      <w:proofErr w:type="spell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 xml:space="preserve">. (1), </w:t>
      </w:r>
      <w:proofErr w:type="spell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 xml:space="preserve">. (2), lit. b), lit. d), </w:t>
      </w:r>
      <w:proofErr w:type="spell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 xml:space="preserve">. (7), lit. k), lit. p), lit. s), art. 139, </w:t>
      </w:r>
      <w:proofErr w:type="spell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 xml:space="preserve">. (1), din O.U.G. nr.57/2019,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Codul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administrativ</w:t>
      </w:r>
      <w:proofErr w:type="spellEnd"/>
      <w:r w:rsidRPr="00AA43E2">
        <w:rPr>
          <w:rFonts w:ascii="Times New Roman" w:hAnsi="Times New Roman" w:cs="Times New Roman"/>
        </w:rPr>
        <w:t xml:space="preserve">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20854E06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Ordonanței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71/2002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organizarea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funcționarea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serviciilor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 de</w:t>
      </w:r>
    </w:p>
    <w:p w14:paraId="350EF8A6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A43E2">
        <w:rPr>
          <w:rFonts w:ascii="Times New Roman" w:hAnsi="Times New Roman" w:cs="Times New Roman"/>
        </w:rPr>
        <w:t>administrare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domeniului</w:t>
      </w:r>
      <w:proofErr w:type="spellEnd"/>
      <w:r w:rsidRPr="00AA43E2">
        <w:rPr>
          <w:rFonts w:ascii="Times New Roman" w:hAnsi="Times New Roman" w:cs="Times New Roman"/>
        </w:rPr>
        <w:t xml:space="preserve"> public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privat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interes</w:t>
      </w:r>
      <w:proofErr w:type="spellEnd"/>
      <w:r w:rsidRPr="00AA43E2">
        <w:rPr>
          <w:rFonts w:ascii="Times New Roman" w:hAnsi="Times New Roman" w:cs="Times New Roman"/>
        </w:rPr>
        <w:t xml:space="preserve"> local,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ăi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1A65C230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Legii</w:t>
      </w:r>
      <w:proofErr w:type="spellEnd"/>
      <w:r w:rsidRPr="00AA43E2">
        <w:rPr>
          <w:rFonts w:ascii="Times New Roman" w:hAnsi="Times New Roman" w:cs="Times New Roman"/>
        </w:rPr>
        <w:t xml:space="preserve"> nr. 3/2003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aprobarea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Ordonanței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71/2002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organizarea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</w:p>
    <w:p w14:paraId="4CD762A9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A43E2">
        <w:rPr>
          <w:rFonts w:ascii="Times New Roman" w:hAnsi="Times New Roman" w:cs="Times New Roman"/>
        </w:rPr>
        <w:t>funcționarea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serviciilor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administrare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domeniului</w:t>
      </w:r>
      <w:proofErr w:type="spellEnd"/>
      <w:r w:rsidRPr="00AA43E2">
        <w:rPr>
          <w:rFonts w:ascii="Times New Roman" w:hAnsi="Times New Roman" w:cs="Times New Roman"/>
        </w:rPr>
        <w:t xml:space="preserve"> public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privat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interes</w:t>
      </w:r>
      <w:proofErr w:type="spellEnd"/>
      <w:r w:rsidRPr="00AA43E2">
        <w:rPr>
          <w:rFonts w:ascii="Times New Roman" w:hAnsi="Times New Roman" w:cs="Times New Roman"/>
        </w:rPr>
        <w:t xml:space="preserve"> local;</w:t>
      </w:r>
    </w:p>
    <w:p w14:paraId="7DF0C236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Ordonanței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Urgență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195/2002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circulația</w:t>
      </w:r>
      <w:proofErr w:type="spellEnd"/>
      <w:r w:rsidRPr="00AA43E2">
        <w:rPr>
          <w:rFonts w:ascii="Times New Roman" w:hAnsi="Times New Roman" w:cs="Times New Roman"/>
        </w:rPr>
        <w:t xml:space="preserve"> pe </w:t>
      </w:r>
      <w:proofErr w:type="spellStart"/>
      <w:r w:rsidRPr="00AA43E2">
        <w:rPr>
          <w:rFonts w:ascii="Times New Roman" w:hAnsi="Times New Roman" w:cs="Times New Roman"/>
        </w:rPr>
        <w:t>drumurile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AA43E2">
        <w:rPr>
          <w:rFonts w:ascii="Times New Roman" w:hAnsi="Times New Roman" w:cs="Times New Roman"/>
        </w:rPr>
        <w:t>republicată,cu</w:t>
      </w:r>
      <w:proofErr w:type="spellEnd"/>
      <w:proofErr w:type="gram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18578323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Legii</w:t>
      </w:r>
      <w:proofErr w:type="spellEnd"/>
      <w:r w:rsidRPr="00AA43E2">
        <w:rPr>
          <w:rFonts w:ascii="Times New Roman" w:hAnsi="Times New Roman" w:cs="Times New Roman"/>
        </w:rPr>
        <w:t xml:space="preserve"> nr. 34/2017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instalarea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infrastructurii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combustibili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alternativi</w:t>
      </w:r>
      <w:proofErr w:type="spellEnd"/>
      <w:r w:rsidRPr="00AA43E2">
        <w:rPr>
          <w:rFonts w:ascii="Times New Roman" w:hAnsi="Times New Roman" w:cs="Times New Roman"/>
        </w:rPr>
        <w:t xml:space="preserve">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704E9062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Standardului</w:t>
      </w:r>
      <w:proofErr w:type="spellEnd"/>
      <w:r w:rsidRPr="00AA43E2">
        <w:rPr>
          <w:rFonts w:ascii="Times New Roman" w:hAnsi="Times New Roman" w:cs="Times New Roman"/>
        </w:rPr>
        <w:t xml:space="preserve"> IEC 61851;</w:t>
      </w:r>
    </w:p>
    <w:p w14:paraId="1105E20F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Hotărârii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1391/2006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aprobarea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Regulamentului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aplicare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Ordonanței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Urgență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195/2002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circulația</w:t>
      </w:r>
      <w:proofErr w:type="spellEnd"/>
      <w:r w:rsidRPr="00AA43E2">
        <w:rPr>
          <w:rFonts w:ascii="Times New Roman" w:hAnsi="Times New Roman" w:cs="Times New Roman"/>
        </w:rPr>
        <w:t xml:space="preserve"> pe </w:t>
      </w:r>
      <w:proofErr w:type="spellStart"/>
      <w:r w:rsidRPr="00AA43E2">
        <w:rPr>
          <w:rFonts w:ascii="Times New Roman" w:hAnsi="Times New Roman" w:cs="Times New Roman"/>
        </w:rPr>
        <w:t>drumurile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29BE2700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Hotărârea</w:t>
      </w:r>
      <w:proofErr w:type="spellEnd"/>
      <w:r w:rsidRPr="00AA43E2">
        <w:rPr>
          <w:rFonts w:ascii="Times New Roman" w:hAnsi="Times New Roman" w:cs="Times New Roman"/>
        </w:rPr>
        <w:t xml:space="preserve"> nr. 525/1996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aprobarea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Regulamentului</w:t>
      </w:r>
      <w:proofErr w:type="spellEnd"/>
      <w:r w:rsidRPr="00AA43E2">
        <w:rPr>
          <w:rFonts w:ascii="Times New Roman" w:hAnsi="Times New Roman" w:cs="Times New Roman"/>
        </w:rPr>
        <w:t xml:space="preserve"> general de urbanism, </w:t>
      </w:r>
      <w:proofErr w:type="spellStart"/>
      <w:r w:rsidRPr="00AA43E2">
        <w:rPr>
          <w:rFonts w:ascii="Times New Roman" w:hAnsi="Times New Roman" w:cs="Times New Roman"/>
        </w:rPr>
        <w:t>republicată</w:t>
      </w:r>
      <w:proofErr w:type="spellEnd"/>
      <w:r w:rsidRPr="00AA43E2">
        <w:rPr>
          <w:rFonts w:ascii="Times New Roman" w:hAnsi="Times New Roman" w:cs="Times New Roman"/>
        </w:rPr>
        <w:t xml:space="preserve">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7EEB04C3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Legii</w:t>
      </w:r>
      <w:proofErr w:type="spellEnd"/>
      <w:r w:rsidRPr="00AA43E2">
        <w:rPr>
          <w:rFonts w:ascii="Times New Roman" w:hAnsi="Times New Roman" w:cs="Times New Roman"/>
        </w:rPr>
        <w:t xml:space="preserve"> nr. 227/2015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Codul</w:t>
      </w:r>
      <w:proofErr w:type="spellEnd"/>
      <w:r w:rsidRPr="00AA43E2">
        <w:rPr>
          <w:rFonts w:ascii="Times New Roman" w:hAnsi="Times New Roman" w:cs="Times New Roman"/>
        </w:rPr>
        <w:t xml:space="preserve"> fiscal,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19229DE9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Legii</w:t>
      </w:r>
      <w:proofErr w:type="spellEnd"/>
      <w:r w:rsidRPr="00AA43E2">
        <w:rPr>
          <w:rFonts w:ascii="Times New Roman" w:hAnsi="Times New Roman" w:cs="Times New Roman"/>
        </w:rPr>
        <w:t xml:space="preserve"> nr. 273/2006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finanțele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 locale,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şi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6010AADD" w14:textId="77777777" w:rsidR="00640635" w:rsidRPr="00AA43E2" w:rsidRDefault="00640635" w:rsidP="00640635">
      <w:pPr>
        <w:pStyle w:val="NoSpacing"/>
        <w:jc w:val="both"/>
        <w:rPr>
          <w:rFonts w:ascii="Times New Roman" w:hAnsi="Times New Roman" w:cs="Times New Roman"/>
        </w:rPr>
      </w:pPr>
    </w:p>
    <w:p w14:paraId="6241AEB7" w14:textId="7F57C27E" w:rsidR="00640635" w:rsidRDefault="00640635" w:rsidP="006406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Consider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că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proiectul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hotărâre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propus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nu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contravine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nici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conţinut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nici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redactare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îndeplinind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cerinţele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legalitate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că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acesta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îndeplineşte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cerinţele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oportunitate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necesitate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propun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dezbatere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Proiectul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hotărâre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Regulamentului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functionarea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exploatarea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Statiilor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incarcare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vehiculelor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electrice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hybrid plug-in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comuna</w:t>
      </w:r>
      <w:proofErr w:type="spell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Luica,judetul</w:t>
      </w:r>
      <w:proofErr w:type="spellEnd"/>
      <w:proofErr w:type="gramEnd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063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Calarasi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3490B708" w14:textId="77777777" w:rsidR="00640635" w:rsidRDefault="00640635" w:rsidP="006406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29DDA689" w14:textId="77777777" w:rsidR="00640635" w:rsidRPr="005656E9" w:rsidRDefault="00640635" w:rsidP="006406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0CD89C05" w14:textId="77777777" w:rsidR="00640635" w:rsidRPr="003337BA" w:rsidRDefault="00640635" w:rsidP="00640635">
      <w:pPr>
        <w:jc w:val="center"/>
        <w:rPr>
          <w:b/>
          <w:bCs/>
        </w:rPr>
      </w:pPr>
      <w:r w:rsidRPr="003337BA">
        <w:rPr>
          <w:b/>
          <w:bCs/>
        </w:rPr>
        <w:t>SECRETAR GENERAL</w:t>
      </w:r>
    </w:p>
    <w:p w14:paraId="6CE610C1" w14:textId="77777777" w:rsidR="00640635" w:rsidRPr="003337BA" w:rsidRDefault="00640635" w:rsidP="00640635">
      <w:pPr>
        <w:jc w:val="center"/>
        <w:rPr>
          <w:b/>
          <w:bCs/>
        </w:rPr>
      </w:pPr>
      <w:r w:rsidRPr="003337BA">
        <w:rPr>
          <w:b/>
          <w:bCs/>
        </w:rPr>
        <w:t>CONSTANTIN CRISTIANA</w:t>
      </w:r>
    </w:p>
    <w:p w14:paraId="4AD82BB8" w14:textId="77777777" w:rsidR="00640635" w:rsidRDefault="00640635" w:rsidP="00640635"/>
    <w:p w14:paraId="2C3E281C" w14:textId="77777777" w:rsidR="00FD772A" w:rsidRPr="00640635" w:rsidRDefault="00FD772A" w:rsidP="00640635"/>
    <w:sectPr w:rsidR="00FD772A" w:rsidRPr="00640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13"/>
    <w:rsid w:val="00414741"/>
    <w:rsid w:val="004C5242"/>
    <w:rsid w:val="00640635"/>
    <w:rsid w:val="008E4CCD"/>
    <w:rsid w:val="00946E13"/>
    <w:rsid w:val="00CF1193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A0A32"/>
  <w15:chartTrackingRefBased/>
  <w15:docId w15:val="{4EBEFB3D-C789-4F7F-A1CE-11E461B6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635"/>
    <w:pPr>
      <w:spacing w:after="200" w:line="276" w:lineRule="auto"/>
    </w:pPr>
    <w:rPr>
      <w:rFonts w:eastAsiaTheme="minorEastAsia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E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E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E1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E1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E1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E1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E1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E1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E1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E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E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6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E1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6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E1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6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E13"/>
    <w:pPr>
      <w:spacing w:after="160" w:line="259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6E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E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E1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40635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cp:lastPrinted>2026-08-26T05:27:00Z</cp:lastPrinted>
  <dcterms:created xsi:type="dcterms:W3CDTF">2026-08-26T04:52:00Z</dcterms:created>
  <dcterms:modified xsi:type="dcterms:W3CDTF">2026-08-26T05:28:00Z</dcterms:modified>
</cp:coreProperties>
</file>